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2" w:rsidRPr="00EE53F9" w:rsidRDefault="00EE22C2" w:rsidP="00EE22C2">
      <w:pPr>
        <w:pStyle w:val="Heading2"/>
        <w:spacing w:after="120" w:line="240" w:lineRule="auto"/>
        <w:jc w:val="both"/>
        <w:rPr>
          <w:rFonts w:ascii="Sylfaen" w:hAnsi="Sylfaen" w:cstheme="minorHAnsi"/>
          <w:bCs w:val="0"/>
          <w:sz w:val="28"/>
          <w:szCs w:val="28"/>
          <w:lang w:val="hy-AM"/>
        </w:rPr>
      </w:pPr>
      <w:bookmarkStart w:id="0" w:name="_Toc371081049"/>
      <w:r w:rsidRPr="00EE53F9">
        <w:rPr>
          <w:rFonts w:ascii="Sylfaen" w:hAnsi="Sylfaen" w:cstheme="minorHAnsi"/>
          <w:bCs w:val="0"/>
          <w:sz w:val="28"/>
          <w:szCs w:val="28"/>
          <w:lang w:val="hy-AM"/>
        </w:rPr>
        <w:t>Հայտի ձև</w:t>
      </w:r>
      <w:bookmarkEnd w:id="0"/>
    </w:p>
    <w:p w:rsidR="000372CC" w:rsidRPr="00EE53F9" w:rsidRDefault="000372CC" w:rsidP="000372C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Sylfaen" w:hAnsi="Sylfaen" w:cstheme="minorHAnsi"/>
          <w:b/>
          <w:bCs/>
        </w:rPr>
      </w:pPr>
      <w:proofErr w:type="spellStart"/>
      <w:r>
        <w:rPr>
          <w:rFonts w:ascii="Sylfaen" w:hAnsi="Sylfaen" w:cstheme="minorHAnsi"/>
          <w:b/>
          <w:bCs/>
        </w:rPr>
        <w:t>Տիտղոսաթերթ</w:t>
      </w:r>
      <w:proofErr w:type="spellEnd"/>
    </w:p>
    <w:p w:rsidR="000372CC" w:rsidRPr="00EE53F9" w:rsidRDefault="000372CC" w:rsidP="000372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  <w:i/>
          <w:iCs/>
        </w:rPr>
      </w:pPr>
      <w:r>
        <w:rPr>
          <w:rFonts w:ascii="Sylfaen" w:hAnsi="Sylfaen" w:cstheme="minorHAnsi"/>
          <w:i/>
          <w:iCs/>
          <w:lang w:val="hy-AM"/>
        </w:rPr>
        <w:t>ԸՆԴՀԱՆՈՒՐ ՏԵՂԵԿԱՏՎՈՒԹՅՈՒՆ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Ընկերության անուն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Ծրագրի անվանում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Ծրագրի սկսման ամսաթիվ-Ծրագրի ավարտման ամսաթիվ</w:t>
      </w:r>
      <w:r w:rsidRPr="00EE53F9">
        <w:rPr>
          <w:rFonts w:ascii="Sylfaen" w:hAnsi="Sylfaen" w:cstheme="minorHAnsi"/>
        </w:rPr>
        <w:t xml:space="preserve"> 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Ծրագրի տևողություն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Ծրագրի իրականացման տարածք</w:t>
      </w:r>
      <w:r w:rsidRPr="00EE53F9">
        <w:rPr>
          <w:rFonts w:ascii="Sylfaen" w:hAnsi="Sylfaen" w:cstheme="minorHAnsi"/>
        </w:rPr>
        <w:t xml:space="preserve"> 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Անուն, ազգանուն, պատասխանատու անձի պաշտոն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Պատասխանատու անձի կոնտակտային տվյալներ</w:t>
      </w:r>
      <w:r w:rsidRPr="00EE53F9">
        <w:rPr>
          <w:rFonts w:ascii="Sylfaen" w:hAnsi="Sylfaen" w:cstheme="minorHAnsi"/>
        </w:rPr>
        <w:t xml:space="preserve"> (</w:t>
      </w:r>
      <w:r>
        <w:rPr>
          <w:rFonts w:ascii="Sylfaen" w:hAnsi="Sylfaen" w:cstheme="minorHAnsi"/>
          <w:lang w:val="hy-AM"/>
        </w:rPr>
        <w:t>էլ. փոստ, հեռախոս</w:t>
      </w:r>
      <w:r w:rsidRPr="00EE53F9">
        <w:rPr>
          <w:rFonts w:ascii="Sylfaen" w:hAnsi="Sylfaen" w:cstheme="minorHAnsi"/>
        </w:rPr>
        <w:t xml:space="preserve">) 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ՁԻՀ-ի կողմից պահաջնվող բյուջե</w:t>
      </w:r>
      <w:r>
        <w:rPr>
          <w:rFonts w:ascii="Sylfaen" w:hAnsi="Sylfaen" w:cstheme="minorHAnsi"/>
        </w:rPr>
        <w:t xml:space="preserve"> (</w:t>
      </w:r>
      <w:r>
        <w:rPr>
          <w:rFonts w:ascii="Sylfaen" w:hAnsi="Sylfaen" w:cstheme="minorHAnsi"/>
          <w:lang w:val="hy-AM"/>
        </w:rPr>
        <w:t>ՀՀ դրամ</w:t>
      </w:r>
      <w:r>
        <w:rPr>
          <w:rFonts w:ascii="Sylfaen" w:hAnsi="Sylfaen" w:cstheme="minorHAnsi"/>
        </w:rPr>
        <w:t>)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Կազմակերպության ընդհանուր ներդրում</w:t>
      </w:r>
      <w:r>
        <w:rPr>
          <w:rFonts w:ascii="Sylfaen" w:hAnsi="Sylfaen" w:cstheme="minorHAnsi"/>
        </w:rPr>
        <w:t xml:space="preserve"> (</w:t>
      </w:r>
      <w:r>
        <w:rPr>
          <w:rFonts w:ascii="Sylfaen" w:hAnsi="Sylfaen" w:cstheme="minorHAnsi"/>
          <w:lang w:val="hy-AM"/>
        </w:rPr>
        <w:t>ՀՀ դրամ</w:t>
      </w:r>
      <w:r>
        <w:rPr>
          <w:rFonts w:ascii="Sylfaen" w:hAnsi="Sylfaen" w:cstheme="minorHAnsi"/>
        </w:rPr>
        <w:t>)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</w:rPr>
      </w:pPr>
      <w:r>
        <w:rPr>
          <w:rFonts w:ascii="Sylfaen" w:hAnsi="Sylfaen" w:cstheme="minorHAnsi"/>
          <w:lang w:val="hy-AM"/>
        </w:rPr>
        <w:t>Ծրագրի ընդհանուր բյուջե</w:t>
      </w:r>
      <w:r>
        <w:rPr>
          <w:rFonts w:ascii="Sylfaen" w:hAnsi="Sylfaen" w:cstheme="minorHAnsi"/>
        </w:rPr>
        <w:t xml:space="preserve"> (</w:t>
      </w:r>
      <w:r>
        <w:rPr>
          <w:rFonts w:ascii="Sylfaen" w:hAnsi="Sylfaen" w:cstheme="minorHAnsi"/>
          <w:lang w:val="hy-AM"/>
        </w:rPr>
        <w:t>ՀՀ դրամ</w:t>
      </w:r>
      <w:r>
        <w:rPr>
          <w:rFonts w:ascii="Sylfaen" w:hAnsi="Sylfaen" w:cstheme="minorHAnsi"/>
        </w:rPr>
        <w:t>)</w:t>
      </w:r>
    </w:p>
    <w:p w:rsidR="000372CC" w:rsidRPr="00EE53F9" w:rsidRDefault="000372CC" w:rsidP="000372CC">
      <w:pPr>
        <w:widowControl w:val="0"/>
        <w:autoSpaceDE w:val="0"/>
        <w:autoSpaceDN w:val="0"/>
        <w:adjustRightInd w:val="0"/>
        <w:spacing w:after="120" w:line="240" w:lineRule="auto"/>
        <w:rPr>
          <w:rFonts w:ascii="Sylfaen" w:hAnsi="Sylfaen" w:cstheme="minorHAnsi"/>
        </w:rPr>
      </w:pPr>
    </w:p>
    <w:p w:rsidR="000372CC" w:rsidRPr="00EE53F9" w:rsidRDefault="000372CC" w:rsidP="000372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  <w:i/>
        </w:rPr>
      </w:pPr>
      <w:r>
        <w:rPr>
          <w:rFonts w:ascii="Sylfaen" w:hAnsi="Sylfaen" w:cstheme="minorHAnsi"/>
          <w:i/>
          <w:lang w:val="hy-AM"/>
        </w:rPr>
        <w:t>ՀԱՅՏԻ ՀԻՄՆԱԿԱՆ ՄԱՍ</w:t>
      </w:r>
    </w:p>
    <w:p w:rsidR="000372CC" w:rsidRPr="00EE53F9" w:rsidRDefault="000372CC" w:rsidP="000372C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  <w:lang w:val="hy-AM"/>
        </w:rPr>
        <w:t>Համառոտ նկարագիր</w:t>
      </w:r>
      <w:r w:rsidRPr="00EE53F9">
        <w:rPr>
          <w:rFonts w:ascii="Sylfaen" w:hAnsi="Sylfaen" w:cstheme="minorHAnsi"/>
          <w:b/>
          <w:bCs/>
        </w:rPr>
        <w:t xml:space="preserve"> (</w:t>
      </w:r>
      <w:r>
        <w:rPr>
          <w:rFonts w:ascii="Sylfaen" w:hAnsi="Sylfaen" w:cstheme="minorHAnsi"/>
          <w:b/>
          <w:bCs/>
          <w:lang w:val="hy-AM"/>
        </w:rPr>
        <w:t>առավելագույնը 1 էջ</w:t>
      </w:r>
      <w:r w:rsidRPr="00EE53F9">
        <w:rPr>
          <w:rFonts w:ascii="Sylfaen" w:hAnsi="Sylfaen" w:cstheme="minorHAnsi"/>
          <w:b/>
          <w:bCs/>
        </w:rPr>
        <w:t>)</w:t>
      </w:r>
    </w:p>
    <w:p w:rsidR="000372CC" w:rsidRPr="00EE53F9" w:rsidRDefault="000372CC" w:rsidP="000372C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Sylfaen" w:hAnsi="Sylfaen" w:cstheme="minorHAnsi"/>
          <w:bCs/>
          <w:i/>
          <w:iCs/>
        </w:rPr>
      </w:pPr>
      <w:r>
        <w:rPr>
          <w:rFonts w:ascii="Sylfaen" w:hAnsi="Sylfaen" w:cstheme="minorHAnsi"/>
          <w:bCs/>
          <w:i/>
          <w:iCs/>
          <w:lang w:val="hy-AM"/>
        </w:rPr>
        <w:t>Ընկերության առաքելությունը և նպատակները</w:t>
      </w:r>
    </w:p>
    <w:p w:rsidR="000372CC" w:rsidRPr="00EE53F9" w:rsidRDefault="000372CC" w:rsidP="000372C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  <w:bCs/>
          <w:i/>
          <w:iCs/>
        </w:rPr>
      </w:pPr>
      <w:r>
        <w:rPr>
          <w:rFonts w:ascii="Sylfaen" w:hAnsi="Sylfaen" w:cstheme="minorHAnsi"/>
          <w:bCs/>
          <w:i/>
          <w:iCs/>
          <w:lang w:val="hy-AM"/>
        </w:rPr>
        <w:t>Ապրանքի/ծառայության համառոտ նկարագրություն</w:t>
      </w:r>
      <w:r w:rsidRPr="00EE53F9">
        <w:rPr>
          <w:rFonts w:ascii="Sylfaen" w:hAnsi="Sylfaen" w:cstheme="minorHAnsi"/>
          <w:bCs/>
          <w:i/>
          <w:iCs/>
        </w:rPr>
        <w:t xml:space="preserve"> </w:t>
      </w:r>
    </w:p>
    <w:p w:rsidR="000372CC" w:rsidRPr="00EE53F9" w:rsidRDefault="000372CC" w:rsidP="000372C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  <w:bCs/>
          <w:i/>
          <w:iCs/>
        </w:rPr>
      </w:pPr>
      <w:r>
        <w:rPr>
          <w:rFonts w:ascii="Sylfaen" w:hAnsi="Sylfaen" w:cstheme="minorHAnsi"/>
          <w:bCs/>
          <w:i/>
          <w:iCs/>
          <w:lang w:val="hy-AM"/>
        </w:rPr>
        <w:t>Ապրանքի/ծառայության հիմնական առավելությունները</w:t>
      </w:r>
    </w:p>
    <w:p w:rsidR="000372CC" w:rsidRPr="00EE53F9" w:rsidRDefault="000372CC" w:rsidP="000372C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Sylfaen" w:hAnsi="Sylfaen" w:cstheme="minorHAnsi"/>
          <w:bCs/>
          <w:i/>
          <w:iCs/>
        </w:rPr>
      </w:pPr>
      <w:r>
        <w:rPr>
          <w:rFonts w:ascii="Sylfaen" w:hAnsi="Sylfaen" w:cstheme="minorHAnsi"/>
          <w:bCs/>
          <w:i/>
          <w:iCs/>
          <w:lang w:val="hy-AM"/>
        </w:rPr>
        <w:t>Ապրանքի/ծառայության շահառուներ և իրացման շուկան</w:t>
      </w:r>
      <w:r w:rsidRPr="00EE53F9">
        <w:rPr>
          <w:rFonts w:ascii="Sylfaen" w:hAnsi="Sylfaen" w:cstheme="minorHAnsi"/>
          <w:bCs/>
          <w:i/>
          <w:iCs/>
        </w:rPr>
        <w:t xml:space="preserve"> </w:t>
      </w:r>
    </w:p>
    <w:p w:rsidR="000372CC" w:rsidRPr="00EE53F9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u w:val="single"/>
        </w:rPr>
      </w:pPr>
    </w:p>
    <w:p w:rsidR="000372CC" w:rsidRPr="00EE53F9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  <w:lang w:val="hy-AM"/>
        </w:rPr>
        <w:t>Ապրանքի/ծառայության անվանումը և բնույթը</w:t>
      </w:r>
    </w:p>
    <w:p w:rsidR="000372CC" w:rsidRPr="00EE53F9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u w:val="single"/>
        </w:rPr>
      </w:pPr>
    </w:p>
    <w:p w:rsidR="000372CC" w:rsidRPr="00EE53F9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  <w:lang w:val="hy-AM"/>
        </w:rPr>
        <w:t>Ապրանքի/ծառայության մշակման պլանը հաջորդող 12 ամիսների համար</w:t>
      </w:r>
    </w:p>
    <w:p w:rsidR="000372CC" w:rsidRPr="00EE53F9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u w:val="single"/>
        </w:rPr>
      </w:pPr>
    </w:p>
    <w:p w:rsidR="000372CC" w:rsidRPr="00EE53F9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  <w:lang w:val="hy-AM"/>
        </w:rPr>
        <w:t xml:space="preserve">Նորարարությունը </w:t>
      </w:r>
      <w:r w:rsidRPr="00EE53F9">
        <w:rPr>
          <w:rFonts w:ascii="Sylfaen" w:hAnsi="Sylfaen" w:cstheme="minorHAnsi"/>
          <w:b/>
          <w:bCs/>
        </w:rPr>
        <w:t>(</w:t>
      </w:r>
      <w:r>
        <w:rPr>
          <w:rFonts w:ascii="Sylfaen" w:hAnsi="Sylfaen" w:cstheme="minorHAnsi"/>
          <w:b/>
          <w:bCs/>
          <w:lang w:val="hy-AM"/>
        </w:rPr>
        <w:t>որքա՞նով է գաղափարը տարբեր/նորարարական  շուկայում արդեն առկա ապրանքների/ծառայությունների նկատմամբ</w:t>
      </w:r>
      <w:r w:rsidRPr="00EE53F9">
        <w:rPr>
          <w:rFonts w:ascii="Sylfaen" w:hAnsi="Sylfaen" w:cstheme="minorHAnsi"/>
          <w:b/>
          <w:bCs/>
        </w:rPr>
        <w:t>)</w:t>
      </w:r>
      <w:r>
        <w:rPr>
          <w:rFonts w:ascii="Sylfaen" w:hAnsi="Sylfaen" w:cstheme="minorHAnsi"/>
          <w:b/>
          <w:bCs/>
          <w:lang w:val="hy-AM"/>
        </w:rPr>
        <w:t>:</w:t>
      </w:r>
    </w:p>
    <w:p w:rsidR="000372CC" w:rsidRPr="00E174D9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iCs/>
        </w:rPr>
      </w:pPr>
    </w:p>
    <w:p w:rsidR="000372CC" w:rsidRPr="00D44D2E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  <w:u w:val="single"/>
        </w:rPr>
      </w:pPr>
      <w:r>
        <w:rPr>
          <w:rFonts w:ascii="Sylfaen" w:hAnsi="Sylfaen" w:cstheme="minorHAnsi"/>
          <w:b/>
          <w:bCs/>
          <w:iCs/>
          <w:lang w:val="hy-AM"/>
        </w:rPr>
        <w:t xml:space="preserve">Շուկայի հավանական </w:t>
      </w:r>
      <w:r w:rsidRPr="00D44D2E">
        <w:rPr>
          <w:rFonts w:ascii="Sylfaen" w:hAnsi="Sylfaen" w:cstheme="minorHAnsi"/>
          <w:b/>
          <w:bCs/>
          <w:iCs/>
          <w:lang w:val="hy-AM"/>
        </w:rPr>
        <w:t>հնարավորությունները</w:t>
      </w:r>
      <w:r w:rsidRPr="00D44D2E">
        <w:rPr>
          <w:rFonts w:ascii="Sylfaen" w:hAnsi="Sylfaen" w:cstheme="minorHAnsi"/>
          <w:b/>
          <w:bCs/>
          <w:iCs/>
          <w:lang w:val="af-ZA"/>
        </w:rPr>
        <w:t xml:space="preserve"> (</w:t>
      </w:r>
      <w:r w:rsidRPr="00D44D2E">
        <w:rPr>
          <w:rFonts w:ascii="Sylfaen" w:hAnsi="Sylfaen" w:cstheme="minorHAnsi"/>
          <w:b/>
          <w:bCs/>
          <w:iCs/>
          <w:lang w:val="hy-AM"/>
        </w:rPr>
        <w:t>ա</w:t>
      </w:r>
      <w:r w:rsidRPr="00D44D2E">
        <w:rPr>
          <w:rFonts w:ascii="Sylfaen" w:hAnsi="Sylfaen" w:cstheme="minorHAnsi"/>
          <w:b/>
          <w:bCs/>
          <w:iCs/>
          <w:lang w:val="af-ZA"/>
        </w:rPr>
        <w:t>րդյո՞ք շուկան կպահանջի և կգնի նման ապրանք կամ ծառայություն)</w:t>
      </w:r>
      <w:r w:rsidRPr="00D44D2E">
        <w:rPr>
          <w:rFonts w:ascii="Sylfaen" w:hAnsi="Sylfaen" w:cstheme="minorHAnsi"/>
          <w:b/>
          <w:bCs/>
          <w:iCs/>
          <w:lang w:val="hy-AM"/>
        </w:rPr>
        <w:t>:</w:t>
      </w:r>
    </w:p>
    <w:p w:rsidR="000372CC" w:rsidRPr="00D44D2E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iCs/>
        </w:rPr>
      </w:pPr>
    </w:p>
    <w:p w:rsidR="000372CC" w:rsidRPr="00D44D2E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  <w:iCs/>
        </w:rPr>
      </w:pPr>
      <w:r w:rsidRPr="00D44D2E">
        <w:rPr>
          <w:rFonts w:ascii="Sylfaen" w:hAnsi="Sylfaen" w:cstheme="minorHAnsi"/>
          <w:b/>
          <w:bCs/>
          <w:iCs/>
          <w:lang w:val="hy-AM"/>
        </w:rPr>
        <w:lastRenderedPageBreak/>
        <w:t>Ղեկավար անձնակազմ</w:t>
      </w:r>
      <w:r w:rsidRPr="00D44D2E">
        <w:rPr>
          <w:rFonts w:ascii="Sylfaen" w:hAnsi="Sylfaen" w:cstheme="minorHAnsi"/>
          <w:b/>
          <w:bCs/>
          <w:iCs/>
          <w:lang w:val="af-ZA"/>
        </w:rPr>
        <w:t xml:space="preserve"> (</w:t>
      </w:r>
      <w:r w:rsidRPr="00D44D2E">
        <w:rPr>
          <w:rFonts w:ascii="Sylfaen" w:hAnsi="Sylfaen" w:cstheme="minorHAnsi"/>
          <w:b/>
          <w:bCs/>
          <w:iCs/>
          <w:lang w:val="hy-AM"/>
        </w:rPr>
        <w:t>ա</w:t>
      </w:r>
      <w:r w:rsidRPr="00D44D2E">
        <w:rPr>
          <w:rFonts w:ascii="Sylfaen" w:hAnsi="Sylfaen" w:cstheme="minorHAnsi"/>
          <w:b/>
          <w:bCs/>
          <w:iCs/>
          <w:lang w:val="af-ZA"/>
        </w:rPr>
        <w:t xml:space="preserve">րդյո՞ք անձնակազմն ունի այն տեխնիկական և գործարար հմտությունները, որոնք անհրաժեշտ են </w:t>
      </w:r>
      <w:r w:rsidRPr="00D44D2E">
        <w:rPr>
          <w:rFonts w:ascii="Sylfaen" w:hAnsi="Sylfaen" w:cstheme="minorHAnsi"/>
          <w:b/>
          <w:bCs/>
          <w:iCs/>
          <w:lang w:val="hy-AM"/>
        </w:rPr>
        <w:t xml:space="preserve">ապրանքի/ծառայության մշակումն </w:t>
      </w:r>
      <w:r w:rsidRPr="00D44D2E">
        <w:rPr>
          <w:rFonts w:ascii="Sylfaen" w:hAnsi="Sylfaen" w:cstheme="minorHAnsi"/>
          <w:b/>
          <w:bCs/>
          <w:iCs/>
          <w:lang w:val="af-ZA"/>
        </w:rPr>
        <w:t>իրականացնելու համար)</w:t>
      </w:r>
      <w:r w:rsidRPr="00D44D2E">
        <w:rPr>
          <w:rFonts w:ascii="Sylfaen" w:hAnsi="Sylfaen" w:cstheme="minorHAnsi"/>
          <w:b/>
          <w:bCs/>
          <w:iCs/>
          <w:lang w:val="hy-AM"/>
        </w:rPr>
        <w:t>:</w:t>
      </w:r>
    </w:p>
    <w:p w:rsidR="000372CC" w:rsidRPr="00D44D2E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iCs/>
        </w:rPr>
      </w:pPr>
    </w:p>
    <w:p w:rsidR="000372CC" w:rsidRPr="00EE53F9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  <w:iCs/>
          <w:lang w:val="af-ZA"/>
        </w:rPr>
      </w:pPr>
      <w:r>
        <w:rPr>
          <w:rFonts w:ascii="Sylfaen" w:hAnsi="Sylfaen" w:cstheme="minorHAnsi"/>
          <w:b/>
          <w:bCs/>
          <w:iCs/>
          <w:lang w:val="hy-AM"/>
        </w:rPr>
        <w:t xml:space="preserve">Ինչպե՞ս կարող է մշակված ապրանքն </w:t>
      </w:r>
      <w:r>
        <w:rPr>
          <w:rFonts w:ascii="Sylfaen" w:hAnsi="Sylfaen" w:cstheme="minorHAnsi"/>
          <w:b/>
          <w:bCs/>
          <w:iCs/>
          <w:lang w:val="af-ZA"/>
        </w:rPr>
        <w:t>ընդհանուր առմամբ</w:t>
      </w:r>
      <w:r>
        <w:rPr>
          <w:rFonts w:ascii="Sylfaen" w:hAnsi="Sylfaen" w:cstheme="minorHAnsi"/>
          <w:b/>
          <w:bCs/>
          <w:iCs/>
          <w:lang w:val="hy-AM"/>
        </w:rPr>
        <w:t xml:space="preserve"> նպաստել Ձեր կազմակերպության զարգացմանը:</w:t>
      </w:r>
    </w:p>
    <w:p w:rsidR="000372CC" w:rsidRPr="00EE53F9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iCs/>
          <w:lang w:val="af-ZA"/>
        </w:rPr>
      </w:pPr>
    </w:p>
    <w:p w:rsidR="000372CC" w:rsidRPr="00EE53F9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ylfaen" w:hAnsi="Sylfaen" w:cstheme="minorHAnsi"/>
          <w:b/>
          <w:bCs/>
          <w:iCs/>
          <w:lang w:val="af-ZA"/>
        </w:rPr>
      </w:pPr>
      <w:r>
        <w:rPr>
          <w:rFonts w:ascii="Sylfaen" w:hAnsi="Sylfaen" w:cstheme="minorHAnsi"/>
          <w:b/>
          <w:bCs/>
          <w:iCs/>
          <w:lang w:val="af-ZA"/>
        </w:rPr>
        <w:t>Որո</w:t>
      </w:r>
      <w:r>
        <w:rPr>
          <w:rFonts w:ascii="Sylfaen" w:hAnsi="Sylfaen" w:cstheme="minorHAnsi"/>
          <w:b/>
          <w:bCs/>
          <w:iCs/>
          <w:lang w:val="hy-AM"/>
        </w:rPr>
        <w:t>՞</w:t>
      </w:r>
      <w:r>
        <w:rPr>
          <w:rFonts w:ascii="Sylfaen" w:hAnsi="Sylfaen" w:cstheme="minorHAnsi"/>
          <w:b/>
          <w:bCs/>
          <w:iCs/>
          <w:lang w:val="af-ZA"/>
        </w:rPr>
        <w:t>նք են ապրանքի</w:t>
      </w:r>
      <w:r w:rsidRPr="00FB2630">
        <w:rPr>
          <w:rFonts w:cstheme="minorHAnsi"/>
          <w:b/>
          <w:bCs/>
          <w:iCs/>
          <w:lang w:val="af-ZA"/>
        </w:rPr>
        <w:t>/</w:t>
      </w:r>
      <w:r>
        <w:rPr>
          <w:rFonts w:ascii="Sylfaen" w:hAnsi="Sylfaen" w:cstheme="minorHAnsi"/>
          <w:b/>
          <w:bCs/>
          <w:iCs/>
          <w:lang w:val="af-ZA"/>
        </w:rPr>
        <w:t xml:space="preserve">ծառայության մշակման և վաճառքի </w:t>
      </w:r>
      <w:r>
        <w:rPr>
          <w:rFonts w:ascii="Sylfaen" w:hAnsi="Sylfaen" w:cstheme="minorHAnsi"/>
          <w:b/>
          <w:bCs/>
          <w:iCs/>
          <w:lang w:val="hy-AM"/>
        </w:rPr>
        <w:t xml:space="preserve">հետ կապված </w:t>
      </w:r>
      <w:r>
        <w:rPr>
          <w:rFonts w:ascii="Sylfaen" w:hAnsi="Sylfaen" w:cstheme="minorHAnsi"/>
          <w:b/>
          <w:bCs/>
          <w:iCs/>
          <w:lang w:val="af-ZA"/>
        </w:rPr>
        <w:t xml:space="preserve">ռիսկերը, ինչպե՞ս է կազմակերպությունը պատրաստվում </w:t>
      </w:r>
      <w:r>
        <w:rPr>
          <w:rFonts w:ascii="Sylfaen" w:hAnsi="Sylfaen" w:cstheme="minorHAnsi"/>
          <w:b/>
          <w:bCs/>
          <w:iCs/>
          <w:lang w:val="hy-AM"/>
        </w:rPr>
        <w:t xml:space="preserve">նվազեցնել </w:t>
      </w:r>
      <w:r>
        <w:rPr>
          <w:rFonts w:ascii="Sylfaen" w:hAnsi="Sylfaen" w:cstheme="minorHAnsi"/>
          <w:b/>
          <w:bCs/>
          <w:iCs/>
          <w:lang w:val="af-ZA"/>
        </w:rPr>
        <w:t>դրանք (</w:t>
      </w:r>
      <w:r>
        <w:rPr>
          <w:rFonts w:ascii="Sylfaen" w:hAnsi="Sylfaen" w:cstheme="minorHAnsi"/>
          <w:b/>
          <w:bCs/>
          <w:iCs/>
          <w:lang w:val="hy-AM"/>
        </w:rPr>
        <w:t>խ</w:t>
      </w:r>
      <w:r>
        <w:rPr>
          <w:rFonts w:ascii="Sylfaen" w:hAnsi="Sylfaen" w:cstheme="minorHAnsi"/>
          <w:b/>
          <w:bCs/>
          <w:iCs/>
          <w:lang w:val="af-ZA"/>
        </w:rPr>
        <w:t>նդրում ենք կցել մոնիթորինգի և գնահատման պլանը)</w:t>
      </w:r>
      <w:r>
        <w:rPr>
          <w:rFonts w:ascii="Sylfaen" w:hAnsi="Sylfaen" w:cstheme="minorHAnsi"/>
          <w:b/>
          <w:bCs/>
          <w:iCs/>
          <w:lang w:val="hy-AM"/>
        </w:rPr>
        <w:t>:</w:t>
      </w:r>
    </w:p>
    <w:p w:rsidR="000372CC" w:rsidRPr="00EE53F9" w:rsidRDefault="000372CC" w:rsidP="000372CC">
      <w:pPr>
        <w:pStyle w:val="ListParagraph"/>
        <w:spacing w:after="120" w:line="240" w:lineRule="auto"/>
        <w:contextualSpacing w:val="0"/>
        <w:rPr>
          <w:rFonts w:ascii="Sylfaen" w:hAnsi="Sylfaen" w:cstheme="minorHAnsi"/>
          <w:b/>
          <w:bCs/>
          <w:iCs/>
          <w:lang w:val="af-ZA"/>
        </w:rPr>
      </w:pPr>
    </w:p>
    <w:p w:rsidR="000372CC" w:rsidRPr="00EE53F9" w:rsidRDefault="000372CC" w:rsidP="000372CC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Sylfaen" w:hAnsi="Sylfaen" w:cstheme="minorHAnsi"/>
          <w:b/>
          <w:bCs/>
        </w:rPr>
      </w:pPr>
      <w:r w:rsidRPr="00A81517">
        <w:rPr>
          <w:rFonts w:ascii="Sylfaen" w:hAnsi="Sylfaen" w:cstheme="minorHAnsi"/>
          <w:b/>
          <w:bCs/>
          <w:lang w:val="af-ZA"/>
        </w:rPr>
        <w:t xml:space="preserve"> </w:t>
      </w:r>
      <w:r w:rsidRPr="00F13D94">
        <w:rPr>
          <w:rFonts w:ascii="Sylfaen" w:hAnsi="Sylfaen" w:cstheme="minorHAnsi"/>
          <w:b/>
          <w:bCs/>
          <w:iCs/>
          <w:lang w:val="af-ZA"/>
        </w:rPr>
        <w:t>Բյուջեն և բյուջ</w:t>
      </w:r>
      <w:r>
        <w:rPr>
          <w:rFonts w:ascii="Sylfaen" w:hAnsi="Sylfaen" w:cstheme="minorHAnsi"/>
          <w:b/>
          <w:bCs/>
          <w:iCs/>
          <w:lang w:val="af-ZA"/>
        </w:rPr>
        <w:t>ե</w:t>
      </w:r>
      <w:r w:rsidRPr="00F13D94">
        <w:rPr>
          <w:rFonts w:ascii="Sylfaen" w:hAnsi="Sylfaen" w:cstheme="minorHAnsi"/>
          <w:b/>
          <w:bCs/>
          <w:iCs/>
          <w:lang w:val="af-ZA"/>
        </w:rPr>
        <w:t xml:space="preserve">ի </w:t>
      </w:r>
      <w:r>
        <w:rPr>
          <w:rFonts w:ascii="Sylfaen" w:hAnsi="Sylfaen" w:cstheme="minorHAnsi"/>
          <w:b/>
          <w:bCs/>
          <w:iCs/>
          <w:lang w:val="af-ZA"/>
        </w:rPr>
        <w:t>նկարագիր</w:t>
      </w:r>
    </w:p>
    <w:p w:rsidR="00F2575C" w:rsidRDefault="00F2575C" w:rsidP="000372CC">
      <w:pPr>
        <w:spacing w:after="120" w:line="240" w:lineRule="auto"/>
        <w:jc w:val="center"/>
      </w:pPr>
      <w:bookmarkStart w:id="1" w:name="_GoBack"/>
      <w:bookmarkEnd w:id="1"/>
    </w:p>
    <w:sectPr w:rsidR="00F2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A9"/>
    <w:multiLevelType w:val="hybridMultilevel"/>
    <w:tmpl w:val="9AF0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F13"/>
    <w:multiLevelType w:val="hybridMultilevel"/>
    <w:tmpl w:val="F61A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36F8B"/>
    <w:multiLevelType w:val="multilevel"/>
    <w:tmpl w:val="C4CE9C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2D23162"/>
    <w:multiLevelType w:val="hybridMultilevel"/>
    <w:tmpl w:val="508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04D19"/>
    <w:multiLevelType w:val="hybridMultilevel"/>
    <w:tmpl w:val="0E0E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F6D6D"/>
    <w:multiLevelType w:val="hybridMultilevel"/>
    <w:tmpl w:val="69D0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2B0B"/>
    <w:multiLevelType w:val="hybridMultilevel"/>
    <w:tmpl w:val="C9D8DA2A"/>
    <w:lvl w:ilvl="0" w:tplc="EC84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2"/>
    <w:rsid w:val="000372CC"/>
    <w:rsid w:val="00EE22C2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C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EE22C2"/>
    <w:pPr>
      <w:keepNext/>
      <w:spacing w:after="0" w:line="240" w:lineRule="atLeast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22C2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E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C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EE22C2"/>
    <w:pPr>
      <w:keepNext/>
      <w:spacing w:after="0" w:line="240" w:lineRule="atLeast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22C2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E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Ghazaryan</dc:creator>
  <cp:keywords/>
  <dc:description/>
  <cp:lastModifiedBy>Mari Barseghyan</cp:lastModifiedBy>
  <cp:revision>2</cp:revision>
  <dcterms:created xsi:type="dcterms:W3CDTF">2013-12-06T12:24:00Z</dcterms:created>
  <dcterms:modified xsi:type="dcterms:W3CDTF">2013-12-10T07:28:00Z</dcterms:modified>
</cp:coreProperties>
</file>